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DZ0XZm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highlight w:val="yellow"/>
        </w:rPr>
        <w:t>Academy Contact and address</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r>
          <w:rPr>
            <w:rFonts w:ascii="FS Me" w:eastAsia="FS Me" w:hAnsi="FS Me" w:cs="FS Me"/>
            <w:color w:val="000000"/>
            <w:highlight w:val="yellow"/>
          </w:rPr>
          <w:t>academy</w:t>
        </w:r>
      </w:hyperlink>
      <w:r>
        <w:rPr>
          <w:rFonts w:ascii="FS Me" w:eastAsia="FS Me" w:hAnsi="FS Me" w:cs="FS Me"/>
          <w:color w:val="000000"/>
          <w:highlight w:val="yellow"/>
        </w:rPr>
        <w:t xml:space="preserve"> contact email address</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w:t>
      </w:r>
      <w:r>
        <w:rPr>
          <w:rFonts w:ascii="FS Me" w:eastAsia="FS Me" w:hAnsi="FS Me" w:cs="FS Me"/>
        </w:rPr>
        <w:t>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rPr>
          <w:rFonts w:ascii="FSme" w:eastAsia="FSme" w:hAnsi="FSme" w:cs="FSme"/>
          <w:b/>
        </w:rPr>
      </w:pPr>
      <w:r>
        <w:br w:type="page"/>
      </w: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(e.g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lastRenderedPageBreak/>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lastRenderedPageBreak/>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6pt;margin-top:30.6pt;width:528.75pt;height:73.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40252C" w:rsidRDefault="006102DB">
      <w:pPr>
        <w:spacing w:after="0" w:line="240" w:lineRule="auto"/>
        <w:rPr>
          <w:rFonts w:ascii="FSme" w:eastAsia="FSme" w:hAnsi="FSme" w:cs="FSme"/>
        </w:rPr>
      </w:pPr>
      <w:r>
        <w:rPr>
          <w:rFonts w:ascii="FSme" w:eastAsia="FSme" w:hAnsi="FSme" w:cs="FSme"/>
        </w:rPr>
        <w:t>If you are in employment, one referee must be your current or most recent employer.  If you have worked with children previously (paid or voluntary) at least one referee must be obtained from this provision even if it is not your most recent or current emp</w:t>
      </w:r>
      <w:r>
        <w:rPr>
          <w:rFonts w:ascii="FSme" w:eastAsia="FSme" w:hAnsi="FSme" w:cs="FSme"/>
        </w:rPr>
        <w:t>loyer. If you are in, or have just completed full time education, one referee should be from your school/college. Personal references will not be accepted.</w:t>
      </w:r>
    </w:p>
    <w:p w:rsidR="0040252C" w:rsidRDefault="0040252C">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40252C">
        <w:trPr>
          <w:trHeight w:val="539"/>
        </w:trPr>
        <w:tc>
          <w:tcPr>
            <w:tcW w:w="2518" w:type="dxa"/>
            <w:tcBorders>
              <w:bottom w:val="single" w:sz="4" w:space="0" w:color="000000"/>
            </w:tcBorders>
            <w:vAlign w:val="center"/>
          </w:tcPr>
          <w:p w:rsidR="0040252C" w:rsidRDefault="0040252C">
            <w:pPr>
              <w:rPr>
                <w:rFonts w:ascii="FSme" w:eastAsia="FSme" w:hAnsi="FSme" w:cs="FSme"/>
              </w:rPr>
            </w:pPr>
          </w:p>
          <w:p w:rsidR="0040252C" w:rsidRDefault="0040252C">
            <w:pPr>
              <w:rPr>
                <w:rFonts w:ascii="FSme" w:eastAsia="FSme" w:hAnsi="FSme" w:cs="FSme"/>
              </w:rPr>
            </w:pPr>
          </w:p>
        </w:tc>
        <w:tc>
          <w:tcPr>
            <w:tcW w:w="4111" w:type="dxa"/>
            <w:tcBorders>
              <w:top w:val="single" w:sz="4" w:space="0" w:color="000000"/>
            </w:tcBorders>
            <w:vAlign w:val="center"/>
          </w:tcPr>
          <w:p w:rsidR="0040252C" w:rsidRDefault="006102DB">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40252C" w:rsidRDefault="006102DB">
            <w:pPr>
              <w:jc w:val="center"/>
              <w:rPr>
                <w:rFonts w:ascii="FSme" w:eastAsia="FSme" w:hAnsi="FSme" w:cs="FSme"/>
              </w:rPr>
            </w:pPr>
            <w:r>
              <w:rPr>
                <w:rFonts w:ascii="FSme" w:eastAsia="FSme" w:hAnsi="FSme" w:cs="FSme"/>
              </w:rPr>
              <w:t>Second Reference</w:t>
            </w:r>
          </w:p>
        </w:tc>
      </w:tr>
      <w:tr w:rsidR="0040252C">
        <w:trPr>
          <w:trHeight w:val="560"/>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Name:</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rPr>
          <w:trHeight w:val="1416"/>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Address:</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rPr>
          <w:trHeight w:val="547"/>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Telephone Number:</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rPr>
          <w:trHeight w:val="555"/>
        </w:trPr>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t>Email Address:</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r w:rsidR="0040252C">
        <w:tc>
          <w:tcPr>
            <w:tcW w:w="2518" w:type="dxa"/>
            <w:tcBorders>
              <w:top w:val="single" w:sz="4" w:space="0" w:color="000000"/>
              <w:left w:val="single" w:sz="4" w:space="0" w:color="000000"/>
            </w:tcBorders>
            <w:vAlign w:val="center"/>
          </w:tcPr>
          <w:p w:rsidR="0040252C" w:rsidRDefault="006102DB">
            <w:pPr>
              <w:rPr>
                <w:rFonts w:ascii="FSme" w:eastAsia="FSme" w:hAnsi="FSme" w:cs="FSme"/>
              </w:rPr>
            </w:pPr>
            <w:r>
              <w:rPr>
                <w:rFonts w:ascii="FSme" w:eastAsia="FSme" w:hAnsi="FSme" w:cs="FSme"/>
              </w:rPr>
              <w:lastRenderedPageBreak/>
              <w:t>In what capacity do you know the referee?</w:t>
            </w:r>
          </w:p>
        </w:tc>
        <w:tc>
          <w:tcPr>
            <w:tcW w:w="4111" w:type="dxa"/>
          </w:tcPr>
          <w:p w:rsidR="0040252C" w:rsidRDefault="0040252C">
            <w:pPr>
              <w:jc w:val="both"/>
              <w:rPr>
                <w:rFonts w:ascii="FSme" w:eastAsia="FSme" w:hAnsi="FSme" w:cs="FSme"/>
              </w:rPr>
            </w:pPr>
          </w:p>
        </w:tc>
        <w:tc>
          <w:tcPr>
            <w:tcW w:w="3935"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 xml:space="preserve">s </w:t>
      </w:r>
    </w:p>
    <w:p w:rsidR="0040252C" w:rsidRDefault="0040252C">
      <w:pPr>
        <w:spacing w:before="240" w:after="240"/>
        <w:jc w:val="both"/>
        <w:rPr>
          <w:rFonts w:ascii="FSme" w:eastAsia="FSme" w:hAnsi="FSme" w:cs="FSme"/>
        </w:rPr>
      </w:pPr>
    </w:p>
    <w:p w:rsidR="0040252C" w:rsidRDefault="006102DB">
      <w:pPr>
        <w:spacing w:before="240" w:after="240"/>
        <w:jc w:val="both"/>
        <w:rPr>
          <w:rFonts w:ascii="FSme" w:eastAsia="FSme" w:hAnsi="FSme" w:cs="FSme"/>
        </w:rPr>
      </w:pPr>
      <w:r>
        <w:rPr>
          <w:rFonts w:ascii="FSme" w:eastAsia="FSme" w:hAnsi="FSme" w:cs="FSme"/>
        </w:rPr>
        <w:t>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lastRenderedPageBreak/>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02DB">
      <w:pPr>
        <w:spacing w:after="0" w:line="240" w:lineRule="auto"/>
      </w:pPr>
      <w:r>
        <w:separator/>
      </w:r>
    </w:p>
  </w:endnote>
  <w:endnote w:type="continuationSeparator" w:id="0">
    <w:p w:rsidR="00000000" w:rsidRDefault="0061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email address here</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email address here</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02DB">
      <w:pPr>
        <w:spacing w:after="0" w:line="240" w:lineRule="auto"/>
      </w:pPr>
      <w:r>
        <w:separator/>
      </w:r>
    </w:p>
  </w:footnote>
  <w:footnote w:type="continuationSeparator" w:id="0">
    <w:p w:rsidR="00000000" w:rsidRDefault="0061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40252C"/>
    <w:rsid w:val="0061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c.wormleighton@wellspringacademies.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Sharon Perkins</cp:lastModifiedBy>
  <cp:revision>2</cp:revision>
  <dcterms:created xsi:type="dcterms:W3CDTF">2021-03-03T11:23:00Z</dcterms:created>
  <dcterms:modified xsi:type="dcterms:W3CDTF">2021-03-03T11:23:00Z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