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72" w:rsidRPr="00060072" w:rsidRDefault="00060072" w:rsidP="00060072">
      <w:pPr>
        <w:pStyle w:val="Numberedlist"/>
        <w:numPr>
          <w:ilvl w:val="0"/>
          <w:numId w:val="0"/>
        </w:numPr>
        <w:ind w:left="340" w:hanging="340"/>
        <w:rPr>
          <w:b/>
          <w:sz w:val="32"/>
          <w:u w:val="single"/>
        </w:rPr>
      </w:pPr>
      <w:r w:rsidRPr="00060072">
        <w:rPr>
          <w:b/>
          <w:sz w:val="32"/>
          <w:u w:val="single"/>
        </w:rPr>
        <w:t>Healthy Diet</w:t>
      </w:r>
      <w:r w:rsidR="00EA31CE">
        <w:rPr>
          <w:b/>
          <w:sz w:val="32"/>
          <w:u w:val="single"/>
        </w:rPr>
        <w:t xml:space="preserve"> Worksheet</w:t>
      </w:r>
    </w:p>
    <w:p w:rsidR="00060072" w:rsidRDefault="00060072" w:rsidP="00060072">
      <w:pPr>
        <w:pStyle w:val="Numberedlist"/>
        <w:numPr>
          <w:ilvl w:val="0"/>
          <w:numId w:val="0"/>
        </w:numPr>
        <w:ind w:left="340" w:hanging="340"/>
      </w:pPr>
    </w:p>
    <w:p w:rsidR="00060072" w:rsidRDefault="00452280" w:rsidP="00060072">
      <w:pPr>
        <w:pStyle w:val="Numberedlist"/>
        <w:numPr>
          <w:ilvl w:val="0"/>
          <w:numId w:val="0"/>
        </w:numPr>
        <w:ind w:left="340" w:hanging="340"/>
      </w:pPr>
      <w:r>
        <w:t xml:space="preserve">This table shows why we need certain nutrients and where you can you find. However, it’s all mixed up. </w:t>
      </w:r>
    </w:p>
    <w:p w:rsidR="00452280" w:rsidRPr="00452280" w:rsidRDefault="00452280" w:rsidP="00060072">
      <w:pPr>
        <w:pStyle w:val="Numberedlist"/>
        <w:numPr>
          <w:ilvl w:val="0"/>
          <w:numId w:val="0"/>
        </w:numPr>
        <w:ind w:left="340" w:hanging="340"/>
      </w:pPr>
      <w:r>
        <w:rPr>
          <w:b/>
          <w:u w:val="single"/>
        </w:rPr>
        <w:t xml:space="preserve">Challenge 1 --- </w:t>
      </w:r>
      <w:r>
        <w:t xml:space="preserve"> Can you fill in the table below with the correct columns.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59"/>
        <w:gridCol w:w="2862"/>
      </w:tblGrid>
      <w:tr w:rsidR="00060072" w:rsidRPr="00E90A2A" w:rsidTr="00E4056B">
        <w:tc>
          <w:tcPr>
            <w:tcW w:w="2884" w:type="dxa"/>
          </w:tcPr>
          <w:p w:rsidR="00060072" w:rsidRPr="00E90A2A" w:rsidRDefault="00060072" w:rsidP="00016A1F">
            <w:pPr>
              <w:pStyle w:val="Tablehead"/>
              <w:rPr>
                <w:bCs/>
              </w:rPr>
            </w:pPr>
            <w:r w:rsidRPr="00E90A2A">
              <w:rPr>
                <w:bCs/>
              </w:rPr>
              <w:t>Nutrient</w:t>
            </w:r>
          </w:p>
        </w:tc>
        <w:tc>
          <w:tcPr>
            <w:tcW w:w="2859" w:type="dxa"/>
          </w:tcPr>
          <w:p w:rsidR="00060072" w:rsidRPr="00E90A2A" w:rsidRDefault="00060072" w:rsidP="00016A1F">
            <w:pPr>
              <w:pStyle w:val="Tablehead"/>
              <w:jc w:val="center"/>
              <w:rPr>
                <w:bCs/>
              </w:rPr>
            </w:pPr>
            <w:r w:rsidRPr="00E90A2A">
              <w:rPr>
                <w:bCs/>
              </w:rPr>
              <w:t>Why we need it</w:t>
            </w:r>
          </w:p>
        </w:tc>
        <w:tc>
          <w:tcPr>
            <w:tcW w:w="2862" w:type="dxa"/>
          </w:tcPr>
          <w:p w:rsidR="00060072" w:rsidRPr="00E90A2A" w:rsidRDefault="00060072" w:rsidP="00016A1F">
            <w:pPr>
              <w:pStyle w:val="Tablehead"/>
              <w:jc w:val="center"/>
              <w:rPr>
                <w:bCs/>
              </w:rPr>
            </w:pPr>
            <w:r w:rsidRPr="00E90A2A">
              <w:rPr>
                <w:bCs/>
              </w:rPr>
              <w:t>Good source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060072" w:rsidP="00016A1F">
            <w:pPr>
              <w:pStyle w:val="Tabletext"/>
            </w:pPr>
            <w:r w:rsidRPr="00F0777D">
              <w:t>carbohydrate</w:t>
            </w:r>
          </w:p>
        </w:tc>
        <w:tc>
          <w:tcPr>
            <w:tcW w:w="2859" w:type="dxa"/>
          </w:tcPr>
          <w:p w:rsidR="00060072" w:rsidRPr="00F0777D" w:rsidRDefault="00060072" w:rsidP="00016A1F">
            <w:pPr>
              <w:pStyle w:val="Tabletext"/>
              <w:jc w:val="center"/>
            </w:pPr>
            <w:r w:rsidRPr="00F0777D">
              <w:t>for strong bones</w:t>
            </w:r>
          </w:p>
        </w:tc>
        <w:tc>
          <w:tcPr>
            <w:tcW w:w="2862" w:type="dxa"/>
          </w:tcPr>
          <w:p w:rsidR="00060072" w:rsidRPr="00F0777D" w:rsidRDefault="00060072" w:rsidP="00016A1F">
            <w:pPr>
              <w:pStyle w:val="Tabletext"/>
              <w:jc w:val="center"/>
            </w:pPr>
            <w:r w:rsidRPr="00F0777D">
              <w:t>butter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B97164" w:rsidP="00060072">
            <w:pPr>
              <w:pStyle w:val="Tabletext"/>
            </w:pPr>
            <w:r>
              <w:t>f</w:t>
            </w:r>
            <w:r w:rsidR="00060072">
              <w:t>ibre</w:t>
            </w:r>
          </w:p>
        </w:tc>
        <w:tc>
          <w:tcPr>
            <w:tcW w:w="2859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as a fuel</w:t>
            </w:r>
          </w:p>
        </w:tc>
        <w:tc>
          <w:tcPr>
            <w:tcW w:w="2862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potatoes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060072" w:rsidP="00060072">
            <w:pPr>
              <w:pStyle w:val="Tabletext"/>
            </w:pPr>
            <w:r w:rsidRPr="00F0777D">
              <w:t>protein</w:t>
            </w:r>
          </w:p>
        </w:tc>
        <w:tc>
          <w:tcPr>
            <w:tcW w:w="2859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vitamin C for skin and v</w:t>
            </w:r>
            <w:r w:rsidR="00EA31CE">
              <w:t xml:space="preserve">itamin D </w:t>
            </w:r>
            <w:r w:rsidR="00060072">
              <w:t>for taking up Calcium</w:t>
            </w:r>
          </w:p>
        </w:tc>
        <w:tc>
          <w:tcPr>
            <w:tcW w:w="2862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fruits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B97164" w:rsidP="00060072">
            <w:pPr>
              <w:pStyle w:val="Tabletext"/>
            </w:pPr>
            <w:r>
              <w:t>f</w:t>
            </w:r>
            <w:r w:rsidR="00060072" w:rsidRPr="00F0777D">
              <w:t>at</w:t>
            </w:r>
            <w:r w:rsidR="00060072">
              <w:t>s and oils</w:t>
            </w:r>
          </w:p>
        </w:tc>
        <w:tc>
          <w:tcPr>
            <w:tcW w:w="2859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for storing energy</w:t>
            </w:r>
          </w:p>
        </w:tc>
        <w:tc>
          <w:tcPr>
            <w:tcW w:w="2862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w</w:t>
            </w:r>
            <w:r w:rsidR="00060072">
              <w:t>holegrain cereals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B97164" w:rsidP="00060072">
            <w:pPr>
              <w:pStyle w:val="Tabletext"/>
            </w:pPr>
            <w:r>
              <w:t>v</w:t>
            </w:r>
            <w:r w:rsidR="00060072">
              <w:t>itamins</w:t>
            </w:r>
          </w:p>
        </w:tc>
        <w:tc>
          <w:tcPr>
            <w:tcW w:w="2859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s</w:t>
            </w:r>
            <w:r w:rsidR="00060072">
              <w:t>tops a person becoming dehydrated</w:t>
            </w:r>
          </w:p>
        </w:tc>
        <w:tc>
          <w:tcPr>
            <w:tcW w:w="2862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drinks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060072" w:rsidP="00060072">
            <w:pPr>
              <w:pStyle w:val="Tabletext"/>
            </w:pPr>
            <w:r w:rsidRPr="00F0777D">
              <w:t>calcium</w:t>
            </w:r>
          </w:p>
        </w:tc>
        <w:tc>
          <w:tcPr>
            <w:tcW w:w="2859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for growth and repair</w:t>
            </w:r>
          </w:p>
        </w:tc>
        <w:tc>
          <w:tcPr>
            <w:tcW w:w="2862" w:type="dxa"/>
          </w:tcPr>
          <w:p w:rsidR="00060072" w:rsidRPr="00F0777D" w:rsidRDefault="00060072" w:rsidP="00060072">
            <w:pPr>
              <w:pStyle w:val="Tabletext"/>
              <w:jc w:val="center"/>
            </w:pPr>
            <w:r w:rsidRPr="00F0777D">
              <w:t>milk</w:t>
            </w:r>
          </w:p>
        </w:tc>
      </w:tr>
      <w:tr w:rsidR="00060072" w:rsidRPr="00F0777D" w:rsidTr="00E4056B">
        <w:tc>
          <w:tcPr>
            <w:tcW w:w="2884" w:type="dxa"/>
          </w:tcPr>
          <w:p w:rsidR="00060072" w:rsidRPr="00F0777D" w:rsidRDefault="00060072" w:rsidP="00060072">
            <w:pPr>
              <w:pStyle w:val="Tabletext"/>
            </w:pPr>
            <w:r>
              <w:t>Water</w:t>
            </w:r>
          </w:p>
        </w:tc>
        <w:tc>
          <w:tcPr>
            <w:tcW w:w="2859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k</w:t>
            </w:r>
            <w:r w:rsidR="00060072">
              <w:t>eeps the large intestine working well</w:t>
            </w:r>
          </w:p>
        </w:tc>
        <w:tc>
          <w:tcPr>
            <w:tcW w:w="2862" w:type="dxa"/>
          </w:tcPr>
          <w:p w:rsidR="00060072" w:rsidRPr="00F0777D" w:rsidRDefault="00B97164" w:rsidP="00060072">
            <w:pPr>
              <w:pStyle w:val="Tabletext"/>
              <w:jc w:val="center"/>
            </w:pPr>
            <w:r>
              <w:t>m</w:t>
            </w:r>
            <w:r w:rsidR="00060072" w:rsidRPr="00F0777D">
              <w:t>eat</w:t>
            </w:r>
            <w:r w:rsidR="00060072">
              <w:t xml:space="preserve"> and fish</w:t>
            </w:r>
          </w:p>
        </w:tc>
      </w:tr>
    </w:tbl>
    <w:p w:rsidR="00452280" w:rsidRDefault="00452280" w:rsidP="00060072">
      <w:pPr>
        <w:pStyle w:val="BodyText1"/>
        <w:spacing w:after="240"/>
      </w:pPr>
      <w:r>
        <w:t xml:space="preserve">Fill this one in correctly.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4"/>
        <w:gridCol w:w="2859"/>
        <w:gridCol w:w="2862"/>
      </w:tblGrid>
      <w:tr w:rsidR="00452280" w:rsidRPr="00E90A2A" w:rsidTr="00E66D9E">
        <w:tc>
          <w:tcPr>
            <w:tcW w:w="2884" w:type="dxa"/>
          </w:tcPr>
          <w:p w:rsidR="00452280" w:rsidRPr="00E90A2A" w:rsidRDefault="00452280" w:rsidP="00E66D9E">
            <w:pPr>
              <w:pStyle w:val="Tablehead"/>
              <w:rPr>
                <w:bCs/>
              </w:rPr>
            </w:pPr>
            <w:r w:rsidRPr="00E90A2A">
              <w:rPr>
                <w:bCs/>
              </w:rPr>
              <w:t>Nutrient</w:t>
            </w:r>
          </w:p>
        </w:tc>
        <w:tc>
          <w:tcPr>
            <w:tcW w:w="2859" w:type="dxa"/>
          </w:tcPr>
          <w:p w:rsidR="00452280" w:rsidRPr="00E90A2A" w:rsidRDefault="00452280" w:rsidP="00E66D9E">
            <w:pPr>
              <w:pStyle w:val="Tablehead"/>
              <w:jc w:val="center"/>
              <w:rPr>
                <w:bCs/>
              </w:rPr>
            </w:pPr>
            <w:r w:rsidRPr="00E90A2A">
              <w:rPr>
                <w:bCs/>
              </w:rPr>
              <w:t>Why we need it</w:t>
            </w:r>
          </w:p>
        </w:tc>
        <w:tc>
          <w:tcPr>
            <w:tcW w:w="2862" w:type="dxa"/>
          </w:tcPr>
          <w:p w:rsidR="00452280" w:rsidRPr="00E90A2A" w:rsidRDefault="00452280" w:rsidP="00E66D9E">
            <w:pPr>
              <w:pStyle w:val="Tablehead"/>
              <w:jc w:val="center"/>
              <w:rPr>
                <w:bCs/>
              </w:rPr>
            </w:pPr>
            <w:r w:rsidRPr="00E90A2A">
              <w:rPr>
                <w:bCs/>
              </w:rPr>
              <w:t>Good source</w:t>
            </w: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 w:rsidRPr="00F0777D">
              <w:t>carbohydrate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>
              <w:t>fibre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 w:rsidRPr="00F0777D">
              <w:t>protein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>
              <w:t>f</w:t>
            </w:r>
            <w:r w:rsidRPr="00F0777D">
              <w:t>at</w:t>
            </w:r>
            <w:r>
              <w:t>s and oils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>
              <w:t>vitamins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 w:rsidRPr="00F0777D">
              <w:t>calcium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  <w:tr w:rsidR="00452280" w:rsidRPr="00F0777D" w:rsidTr="00E66D9E">
        <w:tc>
          <w:tcPr>
            <w:tcW w:w="2884" w:type="dxa"/>
          </w:tcPr>
          <w:p w:rsidR="00452280" w:rsidRPr="00F0777D" w:rsidRDefault="00452280" w:rsidP="00E66D9E">
            <w:pPr>
              <w:pStyle w:val="Tabletext"/>
            </w:pPr>
            <w:r>
              <w:t>Water</w:t>
            </w:r>
          </w:p>
        </w:tc>
        <w:tc>
          <w:tcPr>
            <w:tcW w:w="2859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  <w:tc>
          <w:tcPr>
            <w:tcW w:w="2862" w:type="dxa"/>
          </w:tcPr>
          <w:p w:rsidR="00452280" w:rsidRPr="00F0777D" w:rsidRDefault="00452280" w:rsidP="00E66D9E">
            <w:pPr>
              <w:pStyle w:val="Tabletext"/>
              <w:jc w:val="center"/>
            </w:pPr>
          </w:p>
        </w:tc>
      </w:tr>
    </w:tbl>
    <w:p w:rsidR="00452280" w:rsidRPr="00452280" w:rsidRDefault="00452280" w:rsidP="00060072">
      <w:pPr>
        <w:pStyle w:val="BodyText1"/>
        <w:spacing w:after="240"/>
        <w:rPr>
          <w:b/>
          <w:u w:val="single"/>
        </w:rPr>
      </w:pPr>
      <w:r w:rsidRPr="00452280">
        <w:rPr>
          <w:b/>
          <w:u w:val="single"/>
        </w:rPr>
        <w:t xml:space="preserve">Challenge 2 </w:t>
      </w:r>
    </w:p>
    <w:p w:rsidR="00060072" w:rsidRPr="00F0777D" w:rsidRDefault="00452280" w:rsidP="00060072">
      <w:pPr>
        <w:pStyle w:val="BodyText1"/>
        <w:spacing w:after="240"/>
      </w:pPr>
      <w:r>
        <w:t>T</w:t>
      </w:r>
      <w:r w:rsidR="00060072" w:rsidRPr="00F0777D">
        <w:t>able belo</w:t>
      </w:r>
      <w:r w:rsidR="00EA31CE">
        <w:t xml:space="preserve">w lists some common foods. </w:t>
      </w:r>
      <w:r>
        <w:t xml:space="preserve">Can you find out the different nutrients in each food? One has been done for you. </w:t>
      </w:r>
    </w:p>
    <w:tbl>
      <w:tblPr>
        <w:tblW w:w="112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013"/>
        <w:gridCol w:w="1418"/>
        <w:gridCol w:w="992"/>
        <w:gridCol w:w="850"/>
        <w:gridCol w:w="993"/>
        <w:gridCol w:w="992"/>
        <w:gridCol w:w="1177"/>
        <w:gridCol w:w="2427"/>
      </w:tblGrid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016A1F">
            <w:pPr>
              <w:pStyle w:val="Tabletext"/>
              <w:ind w:left="108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Food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</w:tcPr>
          <w:p w:rsidR="00452280" w:rsidRPr="00452280" w:rsidRDefault="00452280" w:rsidP="00016A1F">
            <w:pPr>
              <w:pStyle w:val="Tabletext"/>
              <w:jc w:val="center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 xml:space="preserve">Calories 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Carbohydrate</w:t>
            </w: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Protein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Fat</w:t>
            </w: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Fibre</w:t>
            </w: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Vitamins</w:t>
            </w: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shd w:val="clear" w:color="auto" w:fill="C0C0C0"/>
            <w:vAlign w:val="center"/>
          </w:tcPr>
          <w:p w:rsidR="00452280" w:rsidRPr="00452280" w:rsidRDefault="00452280" w:rsidP="00452280">
            <w:pPr>
              <w:pStyle w:val="Tabletext"/>
              <w:rPr>
                <w:b/>
                <w:bCs/>
                <w:sz w:val="20"/>
              </w:rPr>
            </w:pPr>
            <w:r w:rsidRPr="00452280">
              <w:rPr>
                <w:b/>
                <w:bCs/>
                <w:sz w:val="20"/>
              </w:rPr>
              <w:t>Minerals</w:t>
            </w:r>
          </w:p>
        </w:tc>
        <w:tc>
          <w:tcPr>
            <w:tcW w:w="2427" w:type="dxa"/>
            <w:vMerge w:val="restart"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7066FA" w:rsidP="00452280">
            <w:pPr>
              <w:pStyle w:val="Tabletex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#</w:t>
            </w:r>
            <w:bookmarkStart w:id="0" w:name="_GoBack"/>
            <w:bookmarkEnd w:id="0"/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452280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 xml:space="preserve">Bread 1 slice 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 xml:space="preserve">67 </w:t>
            </w: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 xml:space="preserve">13 grams </w:t>
            </w: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 xml:space="preserve">2 grams </w:t>
            </w: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1 gram</w:t>
            </w: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0.6 gram</w:t>
            </w: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 xml:space="preserve">5% RDI </w:t>
            </w: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5% RDI</w:t>
            </w: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452280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cereal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cheese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chips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eggs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fish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fizzy drinks</w:t>
            </w:r>
          </w:p>
        </w:tc>
        <w:tc>
          <w:tcPr>
            <w:tcW w:w="1013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177" w:type="dxa"/>
            <w:tcBorders>
              <w:left w:val="single" w:sz="8" w:space="0" w:color="363435"/>
              <w:bottom w:val="single" w:sz="8" w:space="0" w:color="363435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8" w:space="0" w:color="363435"/>
            </w:tcBorders>
            <w:shd w:val="clear" w:color="auto" w:fill="auto"/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fruit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meat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milk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pasta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rice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  <w:tr w:rsidR="00452280" w:rsidRPr="00452280" w:rsidTr="00452280">
        <w:trPr>
          <w:trHeight w:hRule="exact" w:val="408"/>
        </w:trPr>
        <w:tc>
          <w:tcPr>
            <w:tcW w:w="1377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  <w:r w:rsidRPr="00452280">
              <w:rPr>
                <w:sz w:val="20"/>
              </w:rPr>
              <w:t>vegetables</w:t>
            </w:r>
          </w:p>
        </w:tc>
        <w:tc>
          <w:tcPr>
            <w:tcW w:w="101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  <w:tc>
          <w:tcPr>
            <w:tcW w:w="3604" w:type="dxa"/>
            <w:gridSpan w:val="2"/>
            <w:tcBorders>
              <w:top w:val="single" w:sz="8" w:space="0" w:color="363435"/>
              <w:left w:val="single" w:sz="8" w:space="0" w:color="363435"/>
              <w:bottom w:val="single" w:sz="8" w:space="0" w:color="363435"/>
              <w:right w:val="single" w:sz="8" w:space="0" w:color="363435"/>
            </w:tcBorders>
            <w:tcMar>
              <w:left w:w="108" w:type="dxa"/>
            </w:tcMar>
            <w:vAlign w:val="center"/>
          </w:tcPr>
          <w:p w:rsidR="00452280" w:rsidRPr="00452280" w:rsidRDefault="00452280" w:rsidP="00016A1F">
            <w:pPr>
              <w:pStyle w:val="Tabletext"/>
              <w:rPr>
                <w:sz w:val="20"/>
              </w:rPr>
            </w:pPr>
          </w:p>
        </w:tc>
      </w:tr>
    </w:tbl>
    <w:p w:rsidR="00192EA1" w:rsidRDefault="00192EA1"/>
    <w:sectPr w:rsidR="00192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8B" w:rsidRDefault="00840B8B" w:rsidP="00EA31CE">
      <w:r>
        <w:separator/>
      </w:r>
    </w:p>
  </w:endnote>
  <w:endnote w:type="continuationSeparator" w:id="0">
    <w:p w:rsidR="00840B8B" w:rsidRDefault="00840B8B" w:rsidP="00EA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8B" w:rsidRDefault="00840B8B" w:rsidP="00EA31CE">
      <w:r>
        <w:separator/>
      </w:r>
    </w:p>
  </w:footnote>
  <w:footnote w:type="continuationSeparator" w:id="0">
    <w:p w:rsidR="00840B8B" w:rsidRDefault="00840B8B" w:rsidP="00EA3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0377C"/>
    <w:multiLevelType w:val="multilevel"/>
    <w:tmpl w:val="70C0F34A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Numberedlist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  <w:szCs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Numberedlist"/>
        <w:lvlText w:val="%1"/>
        <w:lvlJc w:val="left"/>
        <w:pPr>
          <w:tabs>
            <w:tab w:val="num" w:pos="340"/>
          </w:tabs>
          <w:ind w:left="340" w:hanging="340"/>
        </w:pPr>
        <w:rPr>
          <w:rFonts w:ascii="Arial" w:hAnsi="Arial" w:hint="default"/>
          <w:b/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2"/>
    <w:rsid w:val="00060072"/>
    <w:rsid w:val="00192EA1"/>
    <w:rsid w:val="00452280"/>
    <w:rsid w:val="007066FA"/>
    <w:rsid w:val="00840B8B"/>
    <w:rsid w:val="00845051"/>
    <w:rsid w:val="00B97164"/>
    <w:rsid w:val="00CC2473"/>
    <w:rsid w:val="00E4056B"/>
    <w:rsid w:val="00E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C988"/>
  <w15:chartTrackingRefBased/>
  <w15:docId w15:val="{6A7136B1-A538-42A7-B9A7-F79AAAB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um">
    <w:name w:val="List num"/>
    <w:basedOn w:val="NoList"/>
    <w:rsid w:val="00060072"/>
    <w:pPr>
      <w:numPr>
        <w:numId w:val="3"/>
      </w:numPr>
    </w:pPr>
  </w:style>
  <w:style w:type="paragraph" w:customStyle="1" w:styleId="BodyText1">
    <w:name w:val="Body Text1"/>
    <w:link w:val="BodytextChar"/>
    <w:rsid w:val="00060072"/>
    <w:pPr>
      <w:tabs>
        <w:tab w:val="left" w:pos="340"/>
      </w:tabs>
      <w:spacing w:before="120" w:after="120" w:line="240" w:lineRule="atLeast"/>
    </w:pPr>
    <w:rPr>
      <w:rFonts w:ascii="Arial" w:eastAsia="Times New Roman" w:hAnsi="Arial" w:cs="Arial"/>
    </w:rPr>
  </w:style>
  <w:style w:type="paragraph" w:customStyle="1" w:styleId="Numberedlist">
    <w:name w:val="Numbered list"/>
    <w:rsid w:val="00060072"/>
    <w:pPr>
      <w:numPr>
        <w:numId w:val="1"/>
      </w:numPr>
      <w:tabs>
        <w:tab w:val="left" w:pos="680"/>
        <w:tab w:val="left" w:pos="1021"/>
      </w:tabs>
      <w:spacing w:before="120" w:after="120" w:line="240" w:lineRule="atLeast"/>
    </w:pPr>
    <w:rPr>
      <w:rFonts w:ascii="Arial" w:eastAsia="Times New Roman" w:hAnsi="Arial" w:cs="Times New Roman"/>
      <w:lang w:eastAsia="en-GB"/>
    </w:rPr>
  </w:style>
  <w:style w:type="paragraph" w:customStyle="1" w:styleId="Tablehead">
    <w:name w:val="Table head"/>
    <w:next w:val="Tabletext"/>
    <w:rsid w:val="00060072"/>
    <w:pPr>
      <w:keepNext/>
      <w:spacing w:before="80" w:after="60" w:line="240" w:lineRule="auto"/>
    </w:pPr>
    <w:rPr>
      <w:rFonts w:ascii="Arial" w:eastAsia="Times New Roman" w:hAnsi="Arial" w:cs="Arial"/>
      <w:b/>
    </w:rPr>
  </w:style>
  <w:style w:type="paragraph" w:customStyle="1" w:styleId="Tabletext">
    <w:name w:val="Table text"/>
    <w:rsid w:val="00060072"/>
    <w:pPr>
      <w:spacing w:before="40" w:after="40" w:line="240" w:lineRule="atLeast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1"/>
    <w:rsid w:val="00060072"/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EA31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1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31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1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5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blackmore</dc:creator>
  <cp:keywords/>
  <dc:description/>
  <cp:lastModifiedBy>Thomas Gray</cp:lastModifiedBy>
  <cp:revision>3</cp:revision>
  <cp:lastPrinted>2016-04-24T17:58:00Z</cp:lastPrinted>
  <dcterms:created xsi:type="dcterms:W3CDTF">2020-05-18T10:03:00Z</dcterms:created>
  <dcterms:modified xsi:type="dcterms:W3CDTF">2020-05-18T10:03:00Z</dcterms:modified>
</cp:coreProperties>
</file>