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6682A7" w14:textId="77777777" w:rsidR="00486412" w:rsidRDefault="00A50BCA">
      <w:pPr>
        <w:rPr>
          <w:lang w:eastAsia="en-GB"/>
        </w:rPr>
      </w:pPr>
      <w:bookmarkStart w:id="0" w:name="_GoBack"/>
      <w:bookmarkEnd w:id="0"/>
      <w:r w:rsidRPr="004B4C08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372539E" wp14:editId="23FEA1BA">
            <wp:simplePos x="0" y="0"/>
            <wp:positionH relativeFrom="column">
              <wp:posOffset>4363762</wp:posOffset>
            </wp:positionH>
            <wp:positionV relativeFrom="page">
              <wp:posOffset>142339</wp:posOffset>
            </wp:positionV>
            <wp:extent cx="2343150" cy="654050"/>
            <wp:effectExtent l="0" t="0" r="0" b="0"/>
            <wp:wrapTight wrapText="bothSides">
              <wp:wrapPolygon edited="0">
                <wp:start x="0" y="0"/>
                <wp:lineTo x="0" y="20761"/>
                <wp:lineTo x="21424" y="20761"/>
                <wp:lineTo x="21424" y="0"/>
                <wp:lineTo x="0" y="0"/>
              </wp:wrapPolygon>
            </wp:wrapTight>
            <wp:docPr id="1" name="Picture 1" descr="Springwell Logo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ringwell Logo 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86412">
        <w:rPr>
          <w:lang w:eastAsia="en-GB"/>
        </w:rPr>
        <w:t xml:space="preserve">   </w:t>
      </w:r>
    </w:p>
    <w:p w14:paraId="2EAEF5DF" w14:textId="77777777" w:rsidR="00486412" w:rsidRDefault="00F12732">
      <w:pPr>
        <w:rPr>
          <w:noProof/>
          <w:lang w:eastAsia="en-GB"/>
        </w:rPr>
      </w:pPr>
      <w:r>
        <w:rPr>
          <w:noProof/>
          <w:lang w:eastAsia="en-GB"/>
        </w:rPr>
        <w:t xml:space="preserve">   </w:t>
      </w:r>
    </w:p>
    <w:p w14:paraId="091B29A5" w14:textId="77777777" w:rsidR="00486412" w:rsidRPr="00A50BCA" w:rsidRDefault="00486412">
      <w:pPr>
        <w:rPr>
          <w:rFonts w:ascii="Arial" w:hAnsi="Arial" w:cs="Arial"/>
          <w:sz w:val="22"/>
          <w:szCs w:val="22"/>
        </w:rPr>
      </w:pPr>
    </w:p>
    <w:tbl>
      <w:tblPr>
        <w:tblW w:w="105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2756"/>
        <w:gridCol w:w="4190"/>
      </w:tblGrid>
      <w:tr w:rsidR="00486412" w:rsidRPr="00A50BCA" w14:paraId="616A9D0D" w14:textId="77777777">
        <w:tc>
          <w:tcPr>
            <w:tcW w:w="105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2194E8E" w14:textId="77777777" w:rsidR="00A50BCA" w:rsidRDefault="00A50BCA" w:rsidP="00F1273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FE79B34" w14:textId="77777777" w:rsidR="00486412" w:rsidRDefault="00486412" w:rsidP="00F1273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0BCA">
              <w:rPr>
                <w:rFonts w:ascii="Arial" w:hAnsi="Arial" w:cs="Arial"/>
                <w:b/>
                <w:sz w:val="22"/>
                <w:szCs w:val="22"/>
              </w:rPr>
              <w:t>JOB TITLE:</w:t>
            </w:r>
            <w:r w:rsidRPr="00A50BCA">
              <w:rPr>
                <w:rFonts w:ascii="Arial" w:hAnsi="Arial" w:cs="Arial"/>
                <w:b/>
                <w:sz w:val="22"/>
                <w:szCs w:val="22"/>
              </w:rPr>
              <w:tab/>
              <w:t xml:space="preserve"> </w:t>
            </w:r>
            <w:r w:rsidR="00A50BCA">
              <w:rPr>
                <w:rFonts w:ascii="Arial" w:hAnsi="Arial" w:cs="Arial"/>
                <w:sz w:val="22"/>
                <w:szCs w:val="22"/>
              </w:rPr>
              <w:t xml:space="preserve">Technology </w:t>
            </w:r>
            <w:r w:rsidRPr="00A50BCA">
              <w:rPr>
                <w:rFonts w:ascii="Arial" w:hAnsi="Arial" w:cs="Arial"/>
                <w:sz w:val="22"/>
                <w:szCs w:val="22"/>
              </w:rPr>
              <w:t>Teacher</w:t>
            </w:r>
            <w:r w:rsidRPr="00A50B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0339F4A2" w14:textId="77777777" w:rsidR="00A50BCA" w:rsidRPr="00A50BCA" w:rsidRDefault="00A50BCA" w:rsidP="00F1273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6412" w:rsidRPr="00A50BCA" w14:paraId="249315E3" w14:textId="77777777" w:rsidTr="0020647E">
        <w:tc>
          <w:tcPr>
            <w:tcW w:w="64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217F063" w14:textId="77777777" w:rsidR="00A50BCA" w:rsidRDefault="00A50BCA" w:rsidP="0020647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B6DEFAF" w14:textId="77777777" w:rsidR="00486412" w:rsidRDefault="00486412" w:rsidP="0020647E">
            <w:pPr>
              <w:rPr>
                <w:rFonts w:ascii="Arial" w:hAnsi="Arial" w:cs="Arial"/>
                <w:sz w:val="22"/>
                <w:szCs w:val="22"/>
              </w:rPr>
            </w:pPr>
            <w:r w:rsidRPr="00A50BCA">
              <w:rPr>
                <w:rFonts w:ascii="Arial" w:hAnsi="Arial" w:cs="Arial"/>
                <w:b/>
                <w:sz w:val="22"/>
                <w:szCs w:val="22"/>
              </w:rPr>
              <w:t xml:space="preserve">JOB REFERENCE NO:  </w:t>
            </w:r>
            <w:r w:rsidR="00BA5D91" w:rsidRPr="00A50BCA">
              <w:rPr>
                <w:rFonts w:ascii="Arial" w:hAnsi="Arial" w:cs="Arial"/>
                <w:sz w:val="22"/>
                <w:szCs w:val="22"/>
              </w:rPr>
              <w:t xml:space="preserve">Springwell Leeds </w:t>
            </w:r>
            <w:r w:rsidR="00A50BCA" w:rsidRPr="00A50BCA">
              <w:rPr>
                <w:rFonts w:ascii="Arial" w:hAnsi="Arial" w:cs="Arial"/>
                <w:sz w:val="22"/>
                <w:szCs w:val="22"/>
              </w:rPr>
              <w:t>Academy</w:t>
            </w:r>
          </w:p>
          <w:p w14:paraId="43911817" w14:textId="77777777" w:rsidR="00A50BCA" w:rsidRPr="00A50BCA" w:rsidRDefault="00A50BCA" w:rsidP="002064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0560C96" w14:textId="77777777" w:rsidR="00A50BCA" w:rsidRDefault="00A50BCA" w:rsidP="00F1273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02DB559" w14:textId="77777777" w:rsidR="00486412" w:rsidRPr="00A50BCA" w:rsidRDefault="00486412" w:rsidP="00F12732">
            <w:pPr>
              <w:rPr>
                <w:rFonts w:ascii="Arial" w:hAnsi="Arial" w:cs="Arial"/>
                <w:sz w:val="22"/>
                <w:szCs w:val="22"/>
              </w:rPr>
            </w:pPr>
            <w:r w:rsidRPr="00A50BCA">
              <w:rPr>
                <w:rFonts w:ascii="Arial" w:hAnsi="Arial" w:cs="Arial"/>
                <w:b/>
                <w:sz w:val="22"/>
                <w:szCs w:val="22"/>
              </w:rPr>
              <w:t xml:space="preserve">GRADE:   </w:t>
            </w:r>
            <w:r w:rsidR="00F12732" w:rsidRPr="00A50BCA">
              <w:rPr>
                <w:rFonts w:ascii="Arial" w:hAnsi="Arial" w:cs="Arial"/>
                <w:sz w:val="22"/>
                <w:szCs w:val="22"/>
              </w:rPr>
              <w:t>Please refer to advert</w:t>
            </w:r>
          </w:p>
        </w:tc>
      </w:tr>
      <w:tr w:rsidR="00486412" w:rsidRPr="00A50BCA" w14:paraId="5C2023DF" w14:textId="77777777">
        <w:tc>
          <w:tcPr>
            <w:tcW w:w="36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9BB775D" w14:textId="77777777" w:rsidR="00A50BCA" w:rsidRDefault="00A50BC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7DEF2B7" w14:textId="77777777" w:rsidR="00486412" w:rsidRPr="00A50BCA" w:rsidRDefault="0048641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0BCA">
              <w:rPr>
                <w:rFonts w:ascii="Arial" w:hAnsi="Arial" w:cs="Arial"/>
                <w:b/>
                <w:sz w:val="22"/>
                <w:szCs w:val="22"/>
              </w:rPr>
              <w:t>RESPONSIBLE TO:</w:t>
            </w:r>
          </w:p>
        </w:tc>
        <w:tc>
          <w:tcPr>
            <w:tcW w:w="69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F123EB4" w14:textId="77777777" w:rsidR="00A50BCA" w:rsidRDefault="00A50BC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9FC72A2" w14:textId="77777777" w:rsidR="00486412" w:rsidRDefault="0054011D">
            <w:pPr>
              <w:rPr>
                <w:rFonts w:ascii="Arial" w:hAnsi="Arial" w:cs="Arial"/>
                <w:sz w:val="22"/>
                <w:szCs w:val="22"/>
              </w:rPr>
            </w:pPr>
            <w:r w:rsidRPr="00A50BCA">
              <w:rPr>
                <w:rFonts w:ascii="Arial" w:hAnsi="Arial" w:cs="Arial"/>
                <w:sz w:val="22"/>
                <w:szCs w:val="22"/>
              </w:rPr>
              <w:t>Vice</w:t>
            </w:r>
            <w:r w:rsidR="00A50BC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50BCA">
              <w:rPr>
                <w:rFonts w:ascii="Arial" w:hAnsi="Arial" w:cs="Arial"/>
                <w:sz w:val="22"/>
                <w:szCs w:val="22"/>
              </w:rPr>
              <w:t>/</w:t>
            </w:r>
            <w:r w:rsidR="00A50BC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50BCA">
              <w:rPr>
                <w:rFonts w:ascii="Arial" w:hAnsi="Arial" w:cs="Arial"/>
                <w:sz w:val="22"/>
                <w:szCs w:val="22"/>
              </w:rPr>
              <w:t xml:space="preserve">Assistant </w:t>
            </w:r>
            <w:r w:rsidR="00134C01" w:rsidRPr="00A50BCA">
              <w:rPr>
                <w:rFonts w:ascii="Arial" w:hAnsi="Arial" w:cs="Arial"/>
                <w:sz w:val="22"/>
                <w:szCs w:val="22"/>
              </w:rPr>
              <w:t>Principal</w:t>
            </w:r>
          </w:p>
          <w:p w14:paraId="54C6726A" w14:textId="77777777" w:rsidR="00A50BCA" w:rsidRPr="00A50BCA" w:rsidRDefault="00A50B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80D1A45" w14:textId="77777777" w:rsidR="00486412" w:rsidRPr="00A50BCA" w:rsidRDefault="00486412">
      <w:pPr>
        <w:pStyle w:val="TOC1"/>
        <w:tabs>
          <w:tab w:val="clear" w:pos="15138"/>
          <w:tab w:val="left" w:pos="2268"/>
          <w:tab w:val="left" w:pos="6379"/>
          <w:tab w:val="left" w:pos="7655"/>
        </w:tabs>
        <w:spacing w:before="0"/>
        <w:rPr>
          <w:rFonts w:cs="Arial"/>
          <w:caps w:val="0"/>
          <w:sz w:val="22"/>
          <w:szCs w:val="22"/>
        </w:rPr>
      </w:pPr>
      <w:r w:rsidRPr="00A50BCA">
        <w:rPr>
          <w:rFonts w:cs="Arial"/>
          <w:caps w:val="0"/>
          <w:sz w:val="22"/>
          <w:szCs w:val="22"/>
        </w:rPr>
        <w:tab/>
      </w:r>
      <w:r w:rsidRPr="00A50BCA">
        <w:rPr>
          <w:rFonts w:cs="Arial"/>
          <w:caps w:val="0"/>
          <w:sz w:val="22"/>
          <w:szCs w:val="22"/>
        </w:rPr>
        <w:tab/>
      </w:r>
      <w:r w:rsidRPr="00A50BCA">
        <w:rPr>
          <w:rFonts w:cs="Arial"/>
          <w:caps w:val="0"/>
          <w:sz w:val="22"/>
          <w:szCs w:val="22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98"/>
      </w:tblGrid>
      <w:tr w:rsidR="00486412" w:rsidRPr="00A50BCA" w14:paraId="5AD38A71" w14:textId="77777777">
        <w:tc>
          <w:tcPr>
            <w:tcW w:w="10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9B5B75D" w14:textId="77777777" w:rsidR="00486412" w:rsidRPr="00A50BCA" w:rsidRDefault="00486412">
            <w:pPr>
              <w:tabs>
                <w:tab w:val="left" w:pos="2268"/>
                <w:tab w:val="left" w:pos="6379"/>
                <w:tab w:val="left" w:pos="7655"/>
              </w:tabs>
              <w:rPr>
                <w:rFonts w:ascii="Arial" w:hAnsi="Arial" w:cs="Arial"/>
                <w:sz w:val="22"/>
                <w:szCs w:val="22"/>
              </w:rPr>
            </w:pPr>
            <w:r w:rsidRPr="00A50BCA">
              <w:rPr>
                <w:rFonts w:ascii="Arial" w:hAnsi="Arial" w:cs="Arial"/>
                <w:b/>
                <w:sz w:val="22"/>
                <w:szCs w:val="22"/>
              </w:rPr>
              <w:t>Purpose of Post:</w:t>
            </w:r>
          </w:p>
          <w:p w14:paraId="1B482CA6" w14:textId="77777777" w:rsidR="00486412" w:rsidRPr="00A50BCA" w:rsidRDefault="0048641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AE5A92F" w14:textId="77777777" w:rsidR="00486412" w:rsidRPr="00A50BCA" w:rsidRDefault="0054011D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A50BCA">
              <w:rPr>
                <w:rFonts w:ascii="Arial" w:hAnsi="Arial" w:cs="Arial"/>
                <w:sz w:val="22"/>
                <w:szCs w:val="22"/>
              </w:rPr>
              <w:t>To t</w:t>
            </w:r>
            <w:r w:rsidR="00486412" w:rsidRPr="00A50BCA">
              <w:rPr>
                <w:rFonts w:ascii="Arial" w:hAnsi="Arial" w:cs="Arial"/>
                <w:sz w:val="22"/>
                <w:szCs w:val="22"/>
              </w:rPr>
              <w:t xml:space="preserve">each pupils within a </w:t>
            </w:r>
            <w:r w:rsidR="00C70D19" w:rsidRPr="00A50BCA">
              <w:rPr>
                <w:rFonts w:ascii="Arial" w:hAnsi="Arial" w:cs="Arial"/>
                <w:sz w:val="22"/>
                <w:szCs w:val="22"/>
              </w:rPr>
              <w:t>SEMH</w:t>
            </w:r>
            <w:r w:rsidRPr="00A50BC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86412" w:rsidRPr="00A50BCA">
              <w:rPr>
                <w:rFonts w:ascii="Arial" w:hAnsi="Arial" w:cs="Arial"/>
                <w:sz w:val="22"/>
                <w:szCs w:val="22"/>
              </w:rPr>
              <w:t xml:space="preserve">setting </w:t>
            </w:r>
          </w:p>
          <w:p w14:paraId="1798317D" w14:textId="77777777" w:rsidR="0055225A" w:rsidRPr="00A50BCA" w:rsidRDefault="0055225A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A50BCA">
              <w:rPr>
                <w:rFonts w:ascii="Arial" w:hAnsi="Arial" w:cs="Arial"/>
                <w:sz w:val="22"/>
                <w:szCs w:val="22"/>
              </w:rPr>
              <w:t xml:space="preserve">To teach </w:t>
            </w:r>
            <w:r w:rsidR="00E320C5" w:rsidRPr="00A50BCA">
              <w:rPr>
                <w:rFonts w:ascii="Arial" w:hAnsi="Arial" w:cs="Arial"/>
                <w:sz w:val="22"/>
                <w:szCs w:val="22"/>
              </w:rPr>
              <w:t>Art</w:t>
            </w:r>
            <w:r w:rsidRPr="00A50BCA">
              <w:rPr>
                <w:rFonts w:ascii="Arial" w:hAnsi="Arial" w:cs="Arial"/>
                <w:sz w:val="22"/>
                <w:szCs w:val="22"/>
              </w:rPr>
              <w:t xml:space="preserve"> up to GCSE level</w:t>
            </w:r>
          </w:p>
          <w:p w14:paraId="44AF51D7" w14:textId="77777777" w:rsidR="00486412" w:rsidRPr="00A50BCA" w:rsidRDefault="00486412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A50BCA">
              <w:rPr>
                <w:rFonts w:ascii="Arial" w:hAnsi="Arial" w:cs="Arial"/>
                <w:sz w:val="22"/>
                <w:szCs w:val="22"/>
              </w:rPr>
              <w:t>To lead on curriculum delivery and a</w:t>
            </w:r>
            <w:r w:rsidR="00134C01" w:rsidRPr="00A50BCA">
              <w:rPr>
                <w:rFonts w:ascii="Arial" w:hAnsi="Arial" w:cs="Arial"/>
                <w:sz w:val="22"/>
                <w:szCs w:val="22"/>
              </w:rPr>
              <w:t>n</w:t>
            </w:r>
            <w:r w:rsidRPr="00A50BC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34C01" w:rsidRPr="00A50BCA">
              <w:rPr>
                <w:rFonts w:ascii="Arial" w:hAnsi="Arial" w:cs="Arial"/>
                <w:sz w:val="22"/>
                <w:szCs w:val="22"/>
              </w:rPr>
              <w:t>SEMH</w:t>
            </w:r>
            <w:r w:rsidRPr="00A50BCA">
              <w:rPr>
                <w:rFonts w:ascii="Arial" w:hAnsi="Arial" w:cs="Arial"/>
                <w:sz w:val="22"/>
                <w:szCs w:val="22"/>
              </w:rPr>
              <w:t xml:space="preserve"> setting and undertake necessary pastoral duties </w:t>
            </w:r>
          </w:p>
          <w:p w14:paraId="14E37F3F" w14:textId="77777777" w:rsidR="00486412" w:rsidRDefault="00486412" w:rsidP="0055225A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A50BCA">
              <w:rPr>
                <w:rFonts w:ascii="Arial" w:hAnsi="Arial" w:cs="Arial"/>
                <w:sz w:val="22"/>
                <w:szCs w:val="22"/>
              </w:rPr>
              <w:t>To develop pedagogy and practice relevant to social and emotional wellbeing</w:t>
            </w:r>
          </w:p>
          <w:p w14:paraId="76955B11" w14:textId="77777777" w:rsidR="00A50BCA" w:rsidRPr="00A50BCA" w:rsidRDefault="00A50BCA" w:rsidP="0055225A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6412" w:rsidRPr="00A50BCA" w14:paraId="420D5B4D" w14:textId="77777777">
        <w:tc>
          <w:tcPr>
            <w:tcW w:w="10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0730738" w14:textId="77777777" w:rsidR="00486412" w:rsidRPr="00A50BCA" w:rsidRDefault="00486412">
            <w:pPr>
              <w:tabs>
                <w:tab w:val="left" w:pos="2268"/>
                <w:tab w:val="left" w:pos="6379"/>
                <w:tab w:val="left" w:pos="765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50BCA">
              <w:rPr>
                <w:rFonts w:ascii="Arial" w:hAnsi="Arial" w:cs="Arial"/>
                <w:b/>
                <w:sz w:val="22"/>
                <w:szCs w:val="22"/>
              </w:rPr>
              <w:t>Key Areas:</w:t>
            </w:r>
          </w:p>
          <w:p w14:paraId="57E88D9D" w14:textId="77777777" w:rsidR="00486412" w:rsidRPr="00A50BCA" w:rsidRDefault="00486412">
            <w:pPr>
              <w:tabs>
                <w:tab w:val="left" w:pos="2268"/>
                <w:tab w:val="left" w:pos="6379"/>
                <w:tab w:val="left" w:pos="765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F8DA891" w14:textId="77777777" w:rsidR="00486412" w:rsidRPr="00A50BCA" w:rsidRDefault="00486412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A50BCA">
              <w:rPr>
                <w:rFonts w:ascii="Arial" w:hAnsi="Arial" w:cs="Arial"/>
                <w:sz w:val="22"/>
                <w:szCs w:val="22"/>
              </w:rPr>
              <w:t>Provide education for pupils that ar</w:t>
            </w:r>
            <w:r w:rsidR="001F5D94" w:rsidRPr="00A50BCA">
              <w:rPr>
                <w:rFonts w:ascii="Arial" w:hAnsi="Arial" w:cs="Arial"/>
                <w:sz w:val="22"/>
                <w:szCs w:val="22"/>
              </w:rPr>
              <w:t>e within a</w:t>
            </w:r>
            <w:r w:rsidR="008B76A4" w:rsidRPr="00A50BC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320C5" w:rsidRPr="00A50BCA">
              <w:rPr>
                <w:rFonts w:ascii="Arial" w:hAnsi="Arial" w:cs="Arial"/>
                <w:sz w:val="22"/>
                <w:szCs w:val="22"/>
              </w:rPr>
              <w:t>specialist</w:t>
            </w:r>
            <w:r w:rsidR="008B76A4" w:rsidRPr="00A50BC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F5D94" w:rsidRPr="00A50BCA">
              <w:rPr>
                <w:rFonts w:ascii="Arial" w:hAnsi="Arial" w:cs="Arial"/>
                <w:sz w:val="22"/>
                <w:szCs w:val="22"/>
              </w:rPr>
              <w:t>setting</w:t>
            </w:r>
          </w:p>
          <w:p w14:paraId="48886A2A" w14:textId="77777777" w:rsidR="00486412" w:rsidRPr="00A50BCA" w:rsidRDefault="00486412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A50BCA">
              <w:rPr>
                <w:rFonts w:ascii="Arial" w:hAnsi="Arial" w:cs="Arial"/>
                <w:sz w:val="22"/>
                <w:szCs w:val="22"/>
              </w:rPr>
              <w:t>To use creative approaches within curriculum development</w:t>
            </w:r>
          </w:p>
          <w:p w14:paraId="345D9C88" w14:textId="77777777" w:rsidR="00486412" w:rsidRPr="00A50BCA" w:rsidRDefault="00486412" w:rsidP="0055225A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A50BCA">
              <w:rPr>
                <w:rFonts w:ascii="Arial" w:hAnsi="Arial" w:cs="Arial"/>
                <w:sz w:val="22"/>
                <w:szCs w:val="22"/>
              </w:rPr>
              <w:t>To develop learning programmes within your specialist area</w:t>
            </w:r>
          </w:p>
          <w:p w14:paraId="064AEDFE" w14:textId="77777777" w:rsidR="00486412" w:rsidRPr="00A50BCA" w:rsidRDefault="00486412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A50BCA">
              <w:rPr>
                <w:rFonts w:ascii="Arial" w:hAnsi="Arial" w:cs="Arial"/>
                <w:sz w:val="22"/>
                <w:szCs w:val="22"/>
              </w:rPr>
              <w:t>To supervise support staff within the setting</w:t>
            </w:r>
          </w:p>
          <w:p w14:paraId="0398E1EC" w14:textId="77777777" w:rsidR="00486412" w:rsidRPr="00A50BCA" w:rsidRDefault="00486412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A50BCA">
              <w:rPr>
                <w:rFonts w:ascii="Arial" w:hAnsi="Arial" w:cs="Arial"/>
                <w:sz w:val="22"/>
                <w:szCs w:val="22"/>
              </w:rPr>
              <w:t>To liaise with Senior managers and others about pupils</w:t>
            </w:r>
          </w:p>
          <w:p w14:paraId="1B1FDA80" w14:textId="77777777" w:rsidR="00486412" w:rsidRPr="00A50BCA" w:rsidRDefault="00486412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A50BCA">
              <w:rPr>
                <w:rFonts w:ascii="Arial" w:hAnsi="Arial" w:cs="Arial"/>
                <w:sz w:val="22"/>
                <w:szCs w:val="22"/>
              </w:rPr>
              <w:t>To maintain an up to date knowledge of key national curriculum areas linked to role</w:t>
            </w:r>
          </w:p>
          <w:p w14:paraId="300E2A15" w14:textId="77777777" w:rsidR="00486412" w:rsidRPr="00A50BCA" w:rsidRDefault="00486412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A50BCA">
              <w:rPr>
                <w:rFonts w:ascii="Arial" w:hAnsi="Arial" w:cs="Arial"/>
                <w:sz w:val="22"/>
                <w:szCs w:val="22"/>
              </w:rPr>
              <w:t xml:space="preserve">To develop collaboratively curriculum packages and </w:t>
            </w:r>
            <w:r w:rsidR="0055225A" w:rsidRPr="00A50BCA">
              <w:rPr>
                <w:rFonts w:ascii="Arial" w:hAnsi="Arial" w:cs="Arial"/>
                <w:sz w:val="22"/>
                <w:szCs w:val="22"/>
              </w:rPr>
              <w:t>programmes to support pupils needs</w:t>
            </w:r>
          </w:p>
          <w:p w14:paraId="2A712958" w14:textId="77777777" w:rsidR="00486412" w:rsidRPr="00A50BCA" w:rsidRDefault="00486412" w:rsidP="0054011D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A50BCA">
              <w:rPr>
                <w:rFonts w:ascii="Arial" w:hAnsi="Arial" w:cs="Arial"/>
                <w:sz w:val="22"/>
                <w:szCs w:val="22"/>
              </w:rPr>
              <w:t xml:space="preserve">To support pupil reintegration </w:t>
            </w:r>
            <w:r w:rsidR="0054011D" w:rsidRPr="00A50BCA">
              <w:rPr>
                <w:rFonts w:ascii="Arial" w:hAnsi="Arial" w:cs="Arial"/>
                <w:sz w:val="22"/>
                <w:szCs w:val="22"/>
              </w:rPr>
              <w:t>from and back into a</w:t>
            </w:r>
            <w:r w:rsidRPr="00A50BCA">
              <w:rPr>
                <w:rFonts w:ascii="Arial" w:hAnsi="Arial" w:cs="Arial"/>
                <w:sz w:val="22"/>
                <w:szCs w:val="22"/>
              </w:rPr>
              <w:t xml:space="preserve"> mainstream setting.</w:t>
            </w:r>
          </w:p>
          <w:p w14:paraId="524BD3E8" w14:textId="77777777" w:rsidR="00A50BCA" w:rsidRPr="00A50BCA" w:rsidRDefault="00A50BCA" w:rsidP="0054011D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86412" w:rsidRPr="00A50BCA" w14:paraId="328896E9" w14:textId="77777777">
        <w:tc>
          <w:tcPr>
            <w:tcW w:w="10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57461A8" w14:textId="77777777" w:rsidR="00486412" w:rsidRPr="00A50BCA" w:rsidRDefault="00486412">
            <w:pPr>
              <w:tabs>
                <w:tab w:val="left" w:pos="2268"/>
                <w:tab w:val="left" w:pos="6379"/>
                <w:tab w:val="left" w:pos="765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50BCA">
              <w:rPr>
                <w:rFonts w:ascii="Arial" w:hAnsi="Arial" w:cs="Arial"/>
                <w:b/>
                <w:sz w:val="22"/>
                <w:szCs w:val="22"/>
              </w:rPr>
              <w:t>Duties and Responsibilities:</w:t>
            </w:r>
          </w:p>
          <w:p w14:paraId="2CD324DA" w14:textId="77777777" w:rsidR="00486412" w:rsidRPr="00A50BCA" w:rsidRDefault="00486412">
            <w:pPr>
              <w:tabs>
                <w:tab w:val="left" w:pos="2268"/>
                <w:tab w:val="left" w:pos="6379"/>
                <w:tab w:val="left" w:pos="765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B39893A" w14:textId="77777777" w:rsidR="00486412" w:rsidRPr="00A50BCA" w:rsidRDefault="0054011D">
            <w:pPr>
              <w:numPr>
                <w:ilvl w:val="0"/>
                <w:numId w:val="3"/>
              </w:numPr>
              <w:tabs>
                <w:tab w:val="clear" w:pos="567"/>
                <w:tab w:val="num" w:pos="709"/>
              </w:tabs>
              <w:ind w:hanging="283"/>
              <w:rPr>
                <w:rFonts w:ascii="Arial" w:hAnsi="Arial" w:cs="Arial"/>
                <w:sz w:val="22"/>
                <w:szCs w:val="22"/>
              </w:rPr>
            </w:pPr>
            <w:r w:rsidRPr="00A50BCA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C70D19" w:rsidRPr="00A50BCA">
              <w:rPr>
                <w:rFonts w:ascii="Arial" w:hAnsi="Arial" w:cs="Arial"/>
                <w:sz w:val="22"/>
                <w:szCs w:val="22"/>
              </w:rPr>
              <w:t>To act as tutor to appropriate cohort size</w:t>
            </w:r>
          </w:p>
          <w:p w14:paraId="29523B3B" w14:textId="77777777" w:rsidR="00486412" w:rsidRPr="00A50BCA" w:rsidRDefault="0054011D">
            <w:pPr>
              <w:numPr>
                <w:ilvl w:val="0"/>
                <w:numId w:val="3"/>
              </w:numPr>
              <w:tabs>
                <w:tab w:val="clear" w:pos="567"/>
                <w:tab w:val="num" w:pos="709"/>
              </w:tabs>
              <w:ind w:hanging="283"/>
              <w:rPr>
                <w:rFonts w:ascii="Arial" w:hAnsi="Arial" w:cs="Arial"/>
                <w:sz w:val="22"/>
                <w:szCs w:val="22"/>
              </w:rPr>
            </w:pPr>
            <w:r w:rsidRPr="00A50BCA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486412" w:rsidRPr="00A50BCA">
              <w:rPr>
                <w:rFonts w:ascii="Arial" w:hAnsi="Arial" w:cs="Arial"/>
                <w:sz w:val="22"/>
                <w:szCs w:val="22"/>
              </w:rPr>
              <w:t>To provide a safe secure educational setting based on nurture principles</w:t>
            </w:r>
          </w:p>
          <w:p w14:paraId="52B71302" w14:textId="77777777" w:rsidR="00486412" w:rsidRPr="00A50BCA" w:rsidRDefault="00486412" w:rsidP="00C70D19">
            <w:pPr>
              <w:numPr>
                <w:ilvl w:val="0"/>
                <w:numId w:val="3"/>
              </w:numPr>
              <w:tabs>
                <w:tab w:val="clear" w:pos="567"/>
                <w:tab w:val="num" w:pos="709"/>
              </w:tabs>
              <w:ind w:left="709" w:hanging="425"/>
              <w:rPr>
                <w:rFonts w:ascii="Arial" w:hAnsi="Arial" w:cs="Arial"/>
                <w:sz w:val="22"/>
                <w:szCs w:val="22"/>
              </w:rPr>
            </w:pPr>
            <w:r w:rsidRPr="00A50BCA">
              <w:rPr>
                <w:rFonts w:ascii="Arial" w:hAnsi="Arial" w:cs="Arial"/>
                <w:sz w:val="22"/>
                <w:szCs w:val="22"/>
              </w:rPr>
              <w:t xml:space="preserve">To teach pupils within the school as necessary to their needs (including </w:t>
            </w:r>
            <w:r w:rsidR="0054011D" w:rsidRPr="00A50BCA">
              <w:rPr>
                <w:rFonts w:ascii="Arial" w:hAnsi="Arial" w:cs="Arial"/>
                <w:sz w:val="22"/>
                <w:szCs w:val="22"/>
              </w:rPr>
              <w:t xml:space="preserve">qualifications up to </w:t>
            </w:r>
            <w:r w:rsidRPr="00A50BCA">
              <w:rPr>
                <w:rFonts w:ascii="Arial" w:hAnsi="Arial" w:cs="Arial"/>
                <w:sz w:val="22"/>
                <w:szCs w:val="22"/>
              </w:rPr>
              <w:t xml:space="preserve">GCSE </w:t>
            </w:r>
            <w:r w:rsidR="0054011D" w:rsidRPr="00A50BCA">
              <w:rPr>
                <w:rFonts w:ascii="Arial" w:hAnsi="Arial" w:cs="Arial"/>
                <w:sz w:val="22"/>
                <w:szCs w:val="22"/>
              </w:rPr>
              <w:t>level</w:t>
            </w:r>
            <w:r w:rsidRPr="00A50BCA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546125FE" w14:textId="77777777" w:rsidR="00486412" w:rsidRPr="00A50BCA" w:rsidRDefault="00486412">
            <w:pPr>
              <w:numPr>
                <w:ilvl w:val="0"/>
                <w:numId w:val="3"/>
              </w:numPr>
              <w:tabs>
                <w:tab w:val="clear" w:pos="567"/>
                <w:tab w:val="num" w:pos="709"/>
                <w:tab w:val="left" w:pos="2268"/>
                <w:tab w:val="left" w:pos="6379"/>
                <w:tab w:val="left" w:pos="7655"/>
              </w:tabs>
              <w:ind w:left="709" w:hanging="425"/>
              <w:rPr>
                <w:rFonts w:ascii="Arial" w:hAnsi="Arial" w:cs="Arial"/>
                <w:b/>
                <w:sz w:val="22"/>
                <w:szCs w:val="22"/>
              </w:rPr>
            </w:pPr>
            <w:r w:rsidRPr="00A50BCA">
              <w:rPr>
                <w:rFonts w:ascii="Arial" w:hAnsi="Arial" w:cs="Arial"/>
                <w:sz w:val="22"/>
                <w:szCs w:val="22"/>
              </w:rPr>
              <w:t>To baseline assess pupils in cooperation with the SENCO so as to develop an individual learning plan and specialist Pupil Profile to support learning and behaviour for each pupil</w:t>
            </w:r>
          </w:p>
          <w:p w14:paraId="2DFB5B30" w14:textId="77777777" w:rsidR="00486412" w:rsidRPr="00A50BCA" w:rsidRDefault="00486412">
            <w:pPr>
              <w:numPr>
                <w:ilvl w:val="0"/>
                <w:numId w:val="3"/>
              </w:numPr>
              <w:tabs>
                <w:tab w:val="clear" w:pos="567"/>
                <w:tab w:val="num" w:pos="709"/>
              </w:tabs>
              <w:ind w:left="709" w:hanging="425"/>
              <w:rPr>
                <w:rFonts w:ascii="Arial" w:hAnsi="Arial" w:cs="Arial"/>
                <w:sz w:val="22"/>
                <w:szCs w:val="22"/>
              </w:rPr>
            </w:pPr>
            <w:r w:rsidRPr="00A50BCA">
              <w:rPr>
                <w:rFonts w:ascii="Arial" w:hAnsi="Arial" w:cs="Arial"/>
                <w:sz w:val="22"/>
                <w:szCs w:val="22"/>
              </w:rPr>
              <w:t>To help develop an ethos that can provide support and education for pupils to help sustain them within education successfully based on the concept of ‘unconditional positive regard’</w:t>
            </w:r>
          </w:p>
          <w:p w14:paraId="1EE61914" w14:textId="77777777" w:rsidR="00486412" w:rsidRPr="00A50BCA" w:rsidRDefault="00486412" w:rsidP="00BA5D91">
            <w:pPr>
              <w:numPr>
                <w:ilvl w:val="0"/>
                <w:numId w:val="3"/>
              </w:numPr>
              <w:tabs>
                <w:tab w:val="clear" w:pos="567"/>
                <w:tab w:val="num" w:pos="709"/>
              </w:tabs>
              <w:ind w:left="709" w:hanging="425"/>
              <w:rPr>
                <w:rFonts w:ascii="Arial" w:hAnsi="Arial" w:cs="Arial"/>
                <w:sz w:val="22"/>
                <w:szCs w:val="22"/>
              </w:rPr>
            </w:pPr>
            <w:r w:rsidRPr="00A50BCA">
              <w:rPr>
                <w:rFonts w:ascii="Arial" w:hAnsi="Arial" w:cs="Arial"/>
                <w:sz w:val="22"/>
                <w:szCs w:val="22"/>
              </w:rPr>
              <w:t>Collaboratively address deficiencies with any barriers to learning associated with all areas of the national curriculum but with a particular focus upon identified curriculum areas.</w:t>
            </w:r>
          </w:p>
          <w:p w14:paraId="7C5CE988" w14:textId="77777777" w:rsidR="00486412" w:rsidRPr="00A50BCA" w:rsidRDefault="00486412">
            <w:pPr>
              <w:numPr>
                <w:ilvl w:val="0"/>
                <w:numId w:val="3"/>
              </w:numPr>
              <w:tabs>
                <w:tab w:val="clear" w:pos="567"/>
                <w:tab w:val="num" w:pos="709"/>
              </w:tabs>
              <w:ind w:left="709" w:hanging="425"/>
              <w:rPr>
                <w:rFonts w:ascii="Arial" w:hAnsi="Arial" w:cs="Arial"/>
                <w:sz w:val="22"/>
                <w:szCs w:val="22"/>
              </w:rPr>
            </w:pPr>
            <w:r w:rsidRPr="00A50BCA">
              <w:rPr>
                <w:rFonts w:ascii="Arial" w:hAnsi="Arial" w:cs="Arial"/>
                <w:sz w:val="22"/>
                <w:szCs w:val="22"/>
              </w:rPr>
              <w:t xml:space="preserve">To provide relevant documentary evidence for all pupils </w:t>
            </w:r>
          </w:p>
          <w:p w14:paraId="1377FB5F" w14:textId="77777777" w:rsidR="00486412" w:rsidRPr="00A50BCA" w:rsidRDefault="00486412">
            <w:pPr>
              <w:numPr>
                <w:ilvl w:val="0"/>
                <w:numId w:val="3"/>
              </w:numPr>
              <w:tabs>
                <w:tab w:val="clear" w:pos="567"/>
                <w:tab w:val="num" w:pos="709"/>
              </w:tabs>
              <w:ind w:left="709" w:hanging="425"/>
              <w:rPr>
                <w:rFonts w:ascii="Arial" w:hAnsi="Arial" w:cs="Arial"/>
                <w:sz w:val="22"/>
                <w:szCs w:val="22"/>
              </w:rPr>
            </w:pPr>
            <w:r w:rsidRPr="00A50BCA">
              <w:rPr>
                <w:rFonts w:ascii="Arial" w:hAnsi="Arial" w:cs="Arial"/>
                <w:sz w:val="22"/>
                <w:szCs w:val="22"/>
              </w:rPr>
              <w:t xml:space="preserve">To work with the </w:t>
            </w:r>
            <w:r w:rsidR="00BA5D91" w:rsidRPr="00A50BCA">
              <w:rPr>
                <w:rFonts w:ascii="Arial" w:hAnsi="Arial" w:cs="Arial"/>
                <w:sz w:val="22"/>
                <w:szCs w:val="22"/>
              </w:rPr>
              <w:t xml:space="preserve">care team </w:t>
            </w:r>
            <w:r w:rsidRPr="00A50BCA">
              <w:rPr>
                <w:rFonts w:ascii="Arial" w:hAnsi="Arial" w:cs="Arial"/>
                <w:sz w:val="22"/>
                <w:szCs w:val="22"/>
              </w:rPr>
              <w:t>to facilitate the provision of educatio</w:t>
            </w:r>
            <w:r w:rsidR="00BA5D91" w:rsidRPr="00A50BCA">
              <w:rPr>
                <w:rFonts w:ascii="Arial" w:hAnsi="Arial" w:cs="Arial"/>
                <w:sz w:val="22"/>
                <w:szCs w:val="22"/>
              </w:rPr>
              <w:t>n to pupils</w:t>
            </w:r>
            <w:r w:rsidRPr="00A50BCA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CF333D0" w14:textId="77777777" w:rsidR="00486412" w:rsidRPr="00A50BCA" w:rsidRDefault="00486412">
            <w:pPr>
              <w:numPr>
                <w:ilvl w:val="0"/>
                <w:numId w:val="3"/>
              </w:numPr>
              <w:tabs>
                <w:tab w:val="clear" w:pos="567"/>
                <w:tab w:val="num" w:pos="709"/>
                <w:tab w:val="left" w:pos="2268"/>
                <w:tab w:val="left" w:pos="6379"/>
                <w:tab w:val="left" w:pos="7655"/>
              </w:tabs>
              <w:ind w:left="709" w:hanging="425"/>
              <w:rPr>
                <w:rFonts w:ascii="Arial" w:hAnsi="Arial" w:cs="Arial"/>
                <w:b/>
                <w:sz w:val="22"/>
                <w:szCs w:val="22"/>
              </w:rPr>
            </w:pPr>
            <w:r w:rsidRPr="00A50BCA">
              <w:rPr>
                <w:rFonts w:ascii="Arial" w:hAnsi="Arial" w:cs="Arial"/>
                <w:sz w:val="22"/>
                <w:szCs w:val="22"/>
              </w:rPr>
              <w:t>To attend any relevant training</w:t>
            </w:r>
          </w:p>
          <w:p w14:paraId="1917BDA2" w14:textId="77777777" w:rsidR="00C70D19" w:rsidRPr="00A50BCA" w:rsidRDefault="00C70D19">
            <w:pPr>
              <w:numPr>
                <w:ilvl w:val="0"/>
                <w:numId w:val="3"/>
              </w:numPr>
              <w:tabs>
                <w:tab w:val="clear" w:pos="567"/>
                <w:tab w:val="num" w:pos="709"/>
                <w:tab w:val="left" w:pos="2268"/>
                <w:tab w:val="left" w:pos="6379"/>
                <w:tab w:val="left" w:pos="7655"/>
              </w:tabs>
              <w:ind w:left="709" w:hanging="425"/>
              <w:rPr>
                <w:rFonts w:ascii="Arial" w:hAnsi="Arial" w:cs="Arial"/>
                <w:b/>
                <w:sz w:val="22"/>
                <w:szCs w:val="22"/>
              </w:rPr>
            </w:pPr>
            <w:r w:rsidRPr="00A50BCA">
              <w:rPr>
                <w:rFonts w:ascii="Arial" w:hAnsi="Arial" w:cs="Arial"/>
                <w:sz w:val="22"/>
                <w:szCs w:val="22"/>
              </w:rPr>
              <w:t>To undertake any other duties commensurate with the post as directed by the Senior Leadership Team</w:t>
            </w:r>
          </w:p>
          <w:p w14:paraId="3ED2A820" w14:textId="77777777" w:rsidR="00A50BCA" w:rsidRPr="00A50BCA" w:rsidRDefault="00A50BCA" w:rsidP="00A50BCA">
            <w:pPr>
              <w:tabs>
                <w:tab w:val="left" w:pos="2268"/>
                <w:tab w:val="left" w:pos="6379"/>
                <w:tab w:val="left" w:pos="7655"/>
              </w:tabs>
              <w:ind w:left="709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D1246D4" w14:textId="77777777" w:rsidR="00486412" w:rsidRPr="00A50BCA" w:rsidRDefault="00486412">
      <w:pPr>
        <w:tabs>
          <w:tab w:val="left" w:pos="2268"/>
          <w:tab w:val="left" w:pos="6379"/>
          <w:tab w:val="left" w:pos="7655"/>
        </w:tabs>
        <w:rPr>
          <w:rFonts w:ascii="Arial" w:hAnsi="Arial" w:cs="Arial"/>
          <w:b/>
          <w:sz w:val="22"/>
          <w:szCs w:val="22"/>
        </w:rPr>
      </w:pPr>
    </w:p>
    <w:p w14:paraId="01341939" w14:textId="77777777" w:rsidR="00486412" w:rsidRPr="00A50BCA" w:rsidRDefault="00486412">
      <w:pPr>
        <w:rPr>
          <w:rFonts w:ascii="Arial" w:hAnsi="Arial" w:cs="Arial"/>
          <w:b/>
          <w:color w:val="000000"/>
          <w:sz w:val="22"/>
          <w:szCs w:val="22"/>
        </w:rPr>
      </w:pPr>
    </w:p>
    <w:p w14:paraId="46B849E4" w14:textId="77777777" w:rsidR="00486412" w:rsidRDefault="00A50BCA">
      <w:pPr>
        <w:rPr>
          <w:b/>
          <w:color w:val="000000"/>
        </w:rPr>
      </w:pPr>
      <w:r w:rsidRPr="00A50BCA">
        <w:rPr>
          <w:b/>
          <w:noProof/>
          <w:color w:val="000000"/>
          <w:lang w:eastAsia="en-GB"/>
        </w:rPr>
        <w:drawing>
          <wp:anchor distT="0" distB="0" distL="114300" distR="114300" simplePos="0" relativeHeight="251659264" behindDoc="1" locked="0" layoutInCell="1" allowOverlap="1" wp14:anchorId="65418696" wp14:editId="1DD51897">
            <wp:simplePos x="0" y="0"/>
            <wp:positionH relativeFrom="column">
              <wp:posOffset>3117050</wp:posOffset>
            </wp:positionH>
            <wp:positionV relativeFrom="page">
              <wp:posOffset>10132448</wp:posOffset>
            </wp:positionV>
            <wp:extent cx="581660" cy="316865"/>
            <wp:effectExtent l="0" t="0" r="8890" b="6985"/>
            <wp:wrapTight wrapText="bothSides">
              <wp:wrapPolygon edited="0">
                <wp:start x="0" y="0"/>
                <wp:lineTo x="0" y="20778"/>
                <wp:lineTo x="21223" y="20778"/>
                <wp:lineTo x="21223" y="0"/>
                <wp:lineTo x="0" y="0"/>
              </wp:wrapPolygon>
            </wp:wrapTight>
            <wp:docPr id="2" name="Picture 2" descr="C:\Users\Sarah Reeder\OneDrive - Springwell Leeds\Templates\Logos\Wellspring Logo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ah Reeder\OneDrive - Springwell Leeds\Templates\Logos\Wellspring Logo 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31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86412">
      <w:footerReference w:type="even" r:id="rId9"/>
      <w:pgSz w:w="11909" w:h="16834" w:code="9"/>
      <w:pgMar w:top="851" w:right="851" w:bottom="426" w:left="851" w:header="720" w:footer="3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653DE2" w14:textId="77777777" w:rsidR="00AF17E5" w:rsidRDefault="00AF17E5">
      <w:r>
        <w:separator/>
      </w:r>
    </w:p>
  </w:endnote>
  <w:endnote w:type="continuationSeparator" w:id="0">
    <w:p w14:paraId="5F212BFD" w14:textId="77777777" w:rsidR="00AF17E5" w:rsidRDefault="00AF1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69D3F" w14:textId="77777777" w:rsidR="00486412" w:rsidRDefault="0048641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18</w:t>
    </w:r>
    <w:r>
      <w:rPr>
        <w:rStyle w:val="PageNumber"/>
      </w:rPr>
      <w:fldChar w:fldCharType="end"/>
    </w:r>
  </w:p>
  <w:p w14:paraId="609B5C91" w14:textId="77777777" w:rsidR="00486412" w:rsidRDefault="0048641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8F216D" w14:textId="77777777" w:rsidR="00AF17E5" w:rsidRDefault="00AF17E5">
      <w:r>
        <w:separator/>
      </w:r>
    </w:p>
  </w:footnote>
  <w:footnote w:type="continuationSeparator" w:id="0">
    <w:p w14:paraId="53C4F914" w14:textId="77777777" w:rsidR="00AF17E5" w:rsidRDefault="00AF17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1E260514"/>
    <w:lvl w:ilvl="0">
      <w:start w:val="1"/>
      <w:numFmt w:val="none"/>
      <w:pStyle w:val="Heading1"/>
      <w:suff w:val="nothing"/>
      <w:lvlText w:val=""/>
      <w:lvlJc w:val="left"/>
      <w:pPr>
        <w:ind w:left="708" w:hanging="708"/>
      </w:pPr>
    </w:lvl>
    <w:lvl w:ilvl="1">
      <w:start w:val="1"/>
      <w:numFmt w:val="none"/>
      <w:pStyle w:val="Heading2"/>
      <w:lvlText w:val=""/>
      <w:legacy w:legacy="1" w:legacySpace="0" w:legacyIndent="708"/>
      <w:lvlJc w:val="left"/>
      <w:pPr>
        <w:ind w:left="1416" w:hanging="708"/>
      </w:pPr>
    </w:lvl>
    <w:lvl w:ilvl="2">
      <w:start w:val="1"/>
      <w:numFmt w:val="none"/>
      <w:pStyle w:val="Heading3"/>
      <w:lvlText w:val=""/>
      <w:legacy w:legacy="1" w:legacySpace="0" w:legacyIndent="708"/>
      <w:lvlJc w:val="left"/>
      <w:pPr>
        <w:ind w:left="2124" w:hanging="708"/>
      </w:pPr>
    </w:lvl>
    <w:lvl w:ilvl="3">
      <w:start w:val="1"/>
      <w:numFmt w:val="decimal"/>
      <w:pStyle w:val="Heading4"/>
      <w:lvlText w:val="%4.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Heading5"/>
      <w:lvlText w:val="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pStyle w:val="Heading6"/>
      <w:lvlText w:val="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pStyle w:val="Heading7"/>
      <w:lvlText w:val="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pStyle w:val="Heading8"/>
      <w:lvlText w:val="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pStyle w:val="Heading9"/>
      <w:lvlText w:val="%4.%5.%6.%7.%8.%9."/>
      <w:legacy w:legacy="1" w:legacySpace="0" w:legacyIndent="708"/>
      <w:lvlJc w:val="left"/>
      <w:pPr>
        <w:ind w:left="6372" w:hanging="708"/>
      </w:pPr>
    </w:lvl>
  </w:abstractNum>
  <w:abstractNum w:abstractNumId="1" w15:restartNumberingAfterBreak="0">
    <w:nsid w:val="27F75BC9"/>
    <w:multiLevelType w:val="hybridMultilevel"/>
    <w:tmpl w:val="CE32EC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7A7BEA"/>
    <w:multiLevelType w:val="hybridMultilevel"/>
    <w:tmpl w:val="0958D05E"/>
    <w:lvl w:ilvl="0" w:tplc="4D5290C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8193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732"/>
    <w:rsid w:val="00134C01"/>
    <w:rsid w:val="001F5D94"/>
    <w:rsid w:val="0020647E"/>
    <w:rsid w:val="002C7CAC"/>
    <w:rsid w:val="00486412"/>
    <w:rsid w:val="004E58A5"/>
    <w:rsid w:val="0054011D"/>
    <w:rsid w:val="0055225A"/>
    <w:rsid w:val="005F3745"/>
    <w:rsid w:val="008B76A4"/>
    <w:rsid w:val="00A50BCA"/>
    <w:rsid w:val="00AF17E5"/>
    <w:rsid w:val="00B651C6"/>
    <w:rsid w:val="00BA5D91"/>
    <w:rsid w:val="00C70D19"/>
    <w:rsid w:val="00D036B4"/>
    <w:rsid w:val="00DA66D4"/>
    <w:rsid w:val="00E320C5"/>
    <w:rsid w:val="00F1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ddd"/>
    </o:shapedefaults>
    <o:shapelayout v:ext="edit">
      <o:idmap v:ext="edit" data="1"/>
    </o:shapelayout>
  </w:shapeDefaults>
  <w:decimalSymbol w:val="."/>
  <w:listSeparator w:val=","/>
  <w14:docId w14:val="5036C517"/>
  <w15:docId w15:val="{A9171402-24AF-455C-9E94-E28C20492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Garamond" w:hAnsi="Garamond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b/>
      <w:sz w:val="80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semiHidden/>
    <w:pPr>
      <w:tabs>
        <w:tab w:val="right" w:pos="15138"/>
      </w:tabs>
      <w:spacing w:before="360"/>
    </w:pPr>
    <w:rPr>
      <w:rFonts w:ascii="Arial" w:hAnsi="Arial"/>
      <w:b/>
      <w:caps/>
    </w:rPr>
  </w:style>
  <w:style w:type="paragraph" w:styleId="TOC2">
    <w:name w:val="toc 2"/>
    <w:basedOn w:val="Normal"/>
    <w:next w:val="Normal"/>
    <w:semiHidden/>
    <w:pPr>
      <w:tabs>
        <w:tab w:val="right" w:pos="15138"/>
      </w:tabs>
      <w:spacing w:before="240"/>
    </w:pPr>
    <w:rPr>
      <w:b/>
    </w:rPr>
  </w:style>
  <w:style w:type="paragraph" w:styleId="TOC3">
    <w:name w:val="toc 3"/>
    <w:basedOn w:val="Normal"/>
    <w:next w:val="Normal"/>
    <w:semiHidden/>
    <w:pPr>
      <w:tabs>
        <w:tab w:val="right" w:pos="15138"/>
      </w:tabs>
      <w:ind w:left="200"/>
    </w:pPr>
  </w:style>
  <w:style w:type="paragraph" w:styleId="TOC4">
    <w:name w:val="toc 4"/>
    <w:basedOn w:val="Normal"/>
    <w:next w:val="Normal"/>
    <w:semiHidden/>
    <w:pPr>
      <w:tabs>
        <w:tab w:val="right" w:pos="15138"/>
      </w:tabs>
      <w:ind w:left="400"/>
    </w:pPr>
  </w:style>
  <w:style w:type="paragraph" w:styleId="TOC5">
    <w:name w:val="toc 5"/>
    <w:basedOn w:val="Normal"/>
    <w:next w:val="Normal"/>
    <w:semiHidden/>
    <w:pPr>
      <w:tabs>
        <w:tab w:val="right" w:pos="15138"/>
      </w:tabs>
      <w:ind w:left="600"/>
    </w:pPr>
  </w:style>
  <w:style w:type="paragraph" w:styleId="TOC6">
    <w:name w:val="toc 6"/>
    <w:basedOn w:val="Normal"/>
    <w:next w:val="Normal"/>
    <w:semiHidden/>
    <w:pPr>
      <w:tabs>
        <w:tab w:val="right" w:pos="15138"/>
      </w:tabs>
      <w:ind w:left="800"/>
    </w:pPr>
  </w:style>
  <w:style w:type="paragraph" w:styleId="TOC7">
    <w:name w:val="toc 7"/>
    <w:basedOn w:val="Normal"/>
    <w:next w:val="Normal"/>
    <w:semiHidden/>
    <w:pPr>
      <w:tabs>
        <w:tab w:val="right" w:pos="15138"/>
      </w:tabs>
      <w:ind w:left="1000"/>
    </w:pPr>
  </w:style>
  <w:style w:type="paragraph" w:styleId="TOC8">
    <w:name w:val="toc 8"/>
    <w:basedOn w:val="Normal"/>
    <w:next w:val="Normal"/>
    <w:semiHidden/>
    <w:pPr>
      <w:tabs>
        <w:tab w:val="right" w:pos="15138"/>
      </w:tabs>
      <w:ind w:left="1200"/>
    </w:pPr>
  </w:style>
  <w:style w:type="paragraph" w:styleId="TOC9">
    <w:name w:val="toc 9"/>
    <w:basedOn w:val="Normal"/>
    <w:next w:val="Normal"/>
    <w:semiHidden/>
    <w:pPr>
      <w:tabs>
        <w:tab w:val="right" w:pos="15138"/>
      </w:tabs>
      <w:ind w:left="1400"/>
    </w:pPr>
  </w:style>
  <w:style w:type="paragraph" w:styleId="BodyText">
    <w:name w:val="Body Text"/>
    <w:basedOn w:val="Normal"/>
    <w:pPr>
      <w:tabs>
        <w:tab w:val="left" w:pos="15210"/>
      </w:tabs>
    </w:pPr>
    <w:rPr>
      <w:b/>
      <w:bCs/>
      <w:i/>
      <w:iCs/>
      <w:color w:val="000000"/>
    </w:rPr>
  </w:style>
  <w:style w:type="paragraph" w:styleId="BodyTextIndent">
    <w:name w:val="Body Text Indent"/>
    <w:basedOn w:val="Normal"/>
    <w:pPr>
      <w:tabs>
        <w:tab w:val="left" w:pos="-2430"/>
      </w:tabs>
      <w:ind w:left="709" w:hanging="709"/>
    </w:pPr>
    <w:rPr>
      <w:b/>
      <w:color w:val="000000"/>
    </w:rPr>
  </w:style>
  <w:style w:type="paragraph" w:styleId="BodyTextIndent2">
    <w:name w:val="Body Text Indent 2"/>
    <w:basedOn w:val="Normal"/>
    <w:pPr>
      <w:tabs>
        <w:tab w:val="left" w:pos="-1418"/>
      </w:tabs>
      <w:ind w:left="709" w:hanging="709"/>
    </w:pPr>
    <w:rPr>
      <w:color w:val="000000"/>
    </w:rPr>
  </w:style>
  <w:style w:type="paragraph" w:styleId="BodyTextIndent3">
    <w:name w:val="Body Text Indent 3"/>
    <w:basedOn w:val="Normal"/>
    <w:pPr>
      <w:tabs>
        <w:tab w:val="left" w:pos="15210"/>
      </w:tabs>
      <w:ind w:left="709" w:hanging="709"/>
      <w:jc w:val="both"/>
    </w:pPr>
    <w:rPr>
      <w:b/>
      <w:color w:val="000000"/>
    </w:rPr>
  </w:style>
  <w:style w:type="paragraph" w:styleId="BodyText2">
    <w:name w:val="Body Text 2"/>
    <w:basedOn w:val="Normal"/>
    <w:pPr>
      <w:tabs>
        <w:tab w:val="left" w:pos="15210"/>
      </w:tabs>
    </w:pPr>
    <w:rPr>
      <w:b/>
      <w:color w:val="000000"/>
    </w:rPr>
  </w:style>
  <w:style w:type="paragraph" w:styleId="BodyText3">
    <w:name w:val="Body Text 3"/>
    <w:basedOn w:val="Normal"/>
    <w:pPr>
      <w:spacing w:line="360" w:lineRule="auto"/>
    </w:pPr>
    <w:rPr>
      <w:color w:val="000000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1737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PROCEDURAL STANDARDS</vt:lpstr>
    </vt:vector>
  </TitlesOfParts>
  <Company>BMBC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PROCEDURAL STANDARDS</dc:title>
  <dc:subject/>
  <dc:creator>BMBC</dc:creator>
  <cp:keywords/>
  <cp:lastModifiedBy>Alicia Wilson</cp:lastModifiedBy>
  <cp:revision>2</cp:revision>
  <cp:lastPrinted>2009-11-09T15:48:00Z</cp:lastPrinted>
  <dcterms:created xsi:type="dcterms:W3CDTF">2017-06-20T11:34:00Z</dcterms:created>
  <dcterms:modified xsi:type="dcterms:W3CDTF">2017-06-20T11:34:00Z</dcterms:modified>
</cp:coreProperties>
</file>